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31F8" w14:textId="77777777" w:rsidR="00E44F70" w:rsidRDefault="00454F8F">
      <w:pPr>
        <w:widowControl/>
        <w:jc w:val="left"/>
        <w:rPr>
          <w:b/>
          <w:sz w:val="28"/>
          <w:szCs w:val="28"/>
        </w:rPr>
      </w:pPr>
      <w:r>
        <w:rPr>
          <w:rFonts w:hint="eastAsia"/>
          <w:b/>
          <w:sz w:val="28"/>
          <w:szCs w:val="28"/>
        </w:rPr>
        <w:t>附件</w:t>
      </w:r>
      <w:r>
        <w:rPr>
          <w:rFonts w:hint="eastAsia"/>
          <w:b/>
          <w:sz w:val="28"/>
          <w:szCs w:val="28"/>
        </w:rPr>
        <w:t xml:space="preserve">1 </w:t>
      </w:r>
    </w:p>
    <w:p w14:paraId="5010FBC9" w14:textId="77777777" w:rsidR="00E44F70" w:rsidRDefault="00454F8F">
      <w:pPr>
        <w:jc w:val="center"/>
        <w:rPr>
          <w:rFonts w:ascii="仿宋_GB2312" w:eastAsia="仿宋_GB2312"/>
          <w:b/>
          <w:sz w:val="28"/>
          <w:szCs w:val="28"/>
        </w:rPr>
      </w:pPr>
      <w:r>
        <w:rPr>
          <w:rFonts w:ascii="仿宋_GB2312" w:eastAsia="仿宋_GB2312" w:hint="eastAsia"/>
          <w:b/>
          <w:sz w:val="28"/>
          <w:szCs w:val="28"/>
        </w:rPr>
        <w:t>打印机和一体机耗材供应及维修服务内容及要求</w:t>
      </w:r>
    </w:p>
    <w:p w14:paraId="31065D80" w14:textId="77777777" w:rsidR="00E44F70" w:rsidRDefault="00E44F70">
      <w:pPr>
        <w:ind w:firstLineChars="200" w:firstLine="562"/>
        <w:rPr>
          <w:rFonts w:ascii="仿宋_GB2312" w:eastAsia="仿宋_GB2312"/>
          <w:b/>
          <w:sz w:val="28"/>
          <w:szCs w:val="28"/>
        </w:rPr>
      </w:pPr>
    </w:p>
    <w:p w14:paraId="2FEBD6D0" w14:textId="77777777" w:rsidR="00E44F70" w:rsidRDefault="00454F8F">
      <w:pPr>
        <w:pStyle w:val="2"/>
        <w:ind w:firstLineChars="200" w:firstLine="602"/>
        <w:rPr>
          <w:rFonts w:ascii="微软雅黑" w:eastAsia="微软雅黑" w:hAnsi="微软雅黑" w:cs="微软雅黑"/>
          <w:color w:val="333333"/>
          <w:sz w:val="30"/>
          <w:szCs w:val="30"/>
          <w:shd w:val="clear" w:color="auto" w:fill="FFFFFF"/>
        </w:rPr>
      </w:pPr>
      <w:r>
        <w:rPr>
          <w:rFonts w:hint="eastAsia"/>
          <w:b/>
          <w:sz w:val="30"/>
          <w:szCs w:val="30"/>
        </w:rPr>
        <w:t>一、项目概况</w:t>
      </w:r>
    </w:p>
    <w:p w14:paraId="0495017B" w14:textId="77777777" w:rsidR="00E44F70" w:rsidRDefault="00454F8F">
      <w:pPr>
        <w:pStyle w:val="2"/>
        <w:ind w:firstLineChars="200" w:firstLine="562"/>
        <w:rPr>
          <w:rFonts w:hAnsi="Calibri"/>
          <w:sz w:val="28"/>
          <w:szCs w:val="28"/>
        </w:rPr>
      </w:pPr>
      <w:r>
        <w:rPr>
          <w:rFonts w:hAnsi="Calibri" w:hint="eastAsia"/>
          <w:b/>
          <w:bCs/>
          <w:sz w:val="28"/>
          <w:szCs w:val="28"/>
        </w:rPr>
        <w:t>1、项目名称：</w:t>
      </w:r>
      <w:r>
        <w:rPr>
          <w:rFonts w:hAnsi="Calibri" w:hint="eastAsia"/>
          <w:sz w:val="28"/>
          <w:szCs w:val="28"/>
        </w:rPr>
        <w:t>打印机和一体机耗材供应及维修服务</w:t>
      </w:r>
    </w:p>
    <w:p w14:paraId="372713E2" w14:textId="77777777" w:rsidR="00E44F70" w:rsidRDefault="00454F8F">
      <w:pPr>
        <w:ind w:firstLineChars="200" w:firstLine="562"/>
        <w:rPr>
          <w:rFonts w:ascii="仿宋_GB2312" w:eastAsia="仿宋_GB2312"/>
          <w:color w:val="000000" w:themeColor="text1"/>
          <w:sz w:val="28"/>
          <w:szCs w:val="28"/>
        </w:rPr>
      </w:pPr>
      <w:r>
        <w:rPr>
          <w:rFonts w:ascii="仿宋_GB2312" w:eastAsia="仿宋_GB2312" w:hint="eastAsia"/>
          <w:b/>
          <w:bCs/>
          <w:color w:val="000000" w:themeColor="text1"/>
          <w:sz w:val="28"/>
          <w:szCs w:val="28"/>
        </w:rPr>
        <w:t>2、服务期限：签订合同后一年</w:t>
      </w:r>
    </w:p>
    <w:p w14:paraId="02CA7A53" w14:textId="77777777" w:rsidR="00E44F70" w:rsidRDefault="00454F8F">
      <w:pPr>
        <w:ind w:firstLineChars="200" w:firstLine="602"/>
        <w:rPr>
          <w:rFonts w:ascii="仿宋_GB2312" w:eastAsia="仿宋_GB2312"/>
          <w:b/>
          <w:sz w:val="28"/>
          <w:szCs w:val="28"/>
        </w:rPr>
      </w:pPr>
      <w:r>
        <w:rPr>
          <w:rFonts w:ascii="仿宋_GB2312" w:eastAsia="仿宋_GB2312" w:hint="eastAsia"/>
          <w:b/>
          <w:sz w:val="30"/>
          <w:szCs w:val="30"/>
        </w:rPr>
        <w:t>二、服务地点</w:t>
      </w:r>
      <w:r>
        <w:rPr>
          <w:rFonts w:ascii="仿宋_GB2312" w:eastAsia="仿宋_GB2312" w:hint="eastAsia"/>
          <w:b/>
          <w:sz w:val="28"/>
          <w:szCs w:val="28"/>
        </w:rPr>
        <w:t xml:space="preserve"> </w:t>
      </w:r>
    </w:p>
    <w:p w14:paraId="3D73D3CF" w14:textId="77777777" w:rsidR="00E44F70" w:rsidRDefault="00454F8F">
      <w:pPr>
        <w:ind w:firstLineChars="200" w:firstLine="560"/>
        <w:rPr>
          <w:rFonts w:ascii="仿宋_GB2312" w:eastAsia="仿宋_GB2312"/>
          <w:sz w:val="28"/>
          <w:szCs w:val="28"/>
        </w:rPr>
      </w:pPr>
      <w:r>
        <w:rPr>
          <w:rFonts w:ascii="仿宋_GB2312" w:eastAsia="仿宋_GB2312" w:hint="eastAsia"/>
          <w:sz w:val="28"/>
          <w:szCs w:val="28"/>
        </w:rPr>
        <w:t xml:space="preserve">1、福建省产品质量检验研究院鼓楼总部（鼓楼区洪山镇双凤路6号） </w:t>
      </w:r>
    </w:p>
    <w:p w14:paraId="7BFBAB33" w14:textId="77777777" w:rsidR="00E44F70" w:rsidRDefault="00454F8F">
      <w:pPr>
        <w:ind w:firstLineChars="200" w:firstLine="560"/>
        <w:rPr>
          <w:rFonts w:ascii="仿宋_GB2312" w:eastAsia="仿宋_GB2312"/>
          <w:sz w:val="28"/>
          <w:szCs w:val="28"/>
        </w:rPr>
      </w:pPr>
      <w:r>
        <w:rPr>
          <w:rFonts w:ascii="仿宋_GB2312" w:eastAsia="仿宋_GB2312" w:hint="eastAsia"/>
          <w:sz w:val="28"/>
          <w:szCs w:val="28"/>
        </w:rPr>
        <w:t xml:space="preserve">2、福建省产品质量检验研究院杨南基地（鼓楼区杨南街83号） </w:t>
      </w:r>
    </w:p>
    <w:p w14:paraId="25742E70" w14:textId="77777777" w:rsidR="00E44F70" w:rsidRDefault="00454F8F">
      <w:pPr>
        <w:ind w:firstLineChars="200" w:firstLine="560"/>
        <w:rPr>
          <w:rFonts w:ascii="仿宋_GB2312" w:eastAsia="仿宋_GB2312"/>
          <w:sz w:val="28"/>
          <w:szCs w:val="28"/>
        </w:rPr>
      </w:pPr>
      <w:r>
        <w:rPr>
          <w:rFonts w:ascii="仿宋_GB2312" w:eastAsia="仿宋_GB2312" w:hint="eastAsia"/>
          <w:sz w:val="28"/>
          <w:szCs w:val="28"/>
        </w:rPr>
        <w:t>3、福建省产品质量检验研究院马尾基地（马尾经济开发区葆</w:t>
      </w:r>
      <w:proofErr w:type="gramStart"/>
      <w:r>
        <w:rPr>
          <w:rFonts w:ascii="仿宋_GB2312" w:eastAsia="仿宋_GB2312" w:hint="eastAsia"/>
          <w:sz w:val="28"/>
          <w:szCs w:val="28"/>
        </w:rPr>
        <w:t>桢</w:t>
      </w:r>
      <w:proofErr w:type="gramEnd"/>
      <w:r>
        <w:rPr>
          <w:rFonts w:ascii="仿宋_GB2312" w:eastAsia="仿宋_GB2312" w:hint="eastAsia"/>
          <w:sz w:val="28"/>
          <w:szCs w:val="28"/>
        </w:rPr>
        <w:t>路101号）</w:t>
      </w:r>
    </w:p>
    <w:p w14:paraId="3BBC35EC" w14:textId="77777777" w:rsidR="00E44F70" w:rsidRDefault="00454F8F">
      <w:pPr>
        <w:ind w:firstLineChars="200" w:firstLine="602"/>
        <w:rPr>
          <w:rFonts w:ascii="仿宋_GB2312" w:eastAsia="仿宋_GB2312"/>
          <w:b/>
          <w:color w:val="000000" w:themeColor="text1"/>
          <w:sz w:val="30"/>
          <w:szCs w:val="30"/>
        </w:rPr>
      </w:pPr>
      <w:r>
        <w:rPr>
          <w:rFonts w:ascii="仿宋_GB2312" w:eastAsia="仿宋_GB2312" w:hint="eastAsia"/>
          <w:b/>
          <w:color w:val="000000" w:themeColor="text1"/>
          <w:sz w:val="30"/>
          <w:szCs w:val="30"/>
        </w:rPr>
        <w:t>三、服务要求</w:t>
      </w:r>
    </w:p>
    <w:p w14:paraId="40950087" w14:textId="77777777" w:rsidR="00E44F70" w:rsidRDefault="00454F8F">
      <w:pPr>
        <w:ind w:firstLineChars="200" w:firstLine="562"/>
        <w:rPr>
          <w:rFonts w:ascii="仿宋_GB2312" w:eastAsia="仿宋_GB2312"/>
          <w:sz w:val="28"/>
          <w:szCs w:val="28"/>
        </w:rPr>
      </w:pPr>
      <w:r>
        <w:rPr>
          <w:rFonts w:ascii="仿宋_GB2312" w:eastAsia="仿宋_GB2312" w:hint="eastAsia"/>
          <w:b/>
          <w:bCs/>
          <w:sz w:val="28"/>
          <w:szCs w:val="28"/>
        </w:rPr>
        <w:t>1、服务方式：</w:t>
      </w:r>
      <w:r>
        <w:rPr>
          <w:rFonts w:ascii="仿宋_GB2312" w:eastAsia="仿宋_GB2312" w:hint="eastAsia"/>
          <w:sz w:val="28"/>
          <w:szCs w:val="28"/>
        </w:rPr>
        <w:t>上门服务，</w:t>
      </w:r>
      <w:proofErr w:type="gramStart"/>
      <w:r>
        <w:rPr>
          <w:rFonts w:ascii="仿宋_GB2312" w:eastAsia="仿宋_GB2312" w:hint="eastAsia"/>
          <w:sz w:val="28"/>
          <w:szCs w:val="28"/>
        </w:rPr>
        <w:t>接到微信或者</w:t>
      </w:r>
      <w:proofErr w:type="gramEnd"/>
      <w:r>
        <w:rPr>
          <w:rFonts w:ascii="仿宋_GB2312" w:eastAsia="仿宋_GB2312" w:hint="eastAsia"/>
          <w:sz w:val="28"/>
          <w:szCs w:val="28"/>
        </w:rPr>
        <w:t>电话申告后，15分钟内响应，4小时内抵达现场。总部每周至少2天现场巡检，马尾基地提供每周至少4天现场巡检。服务完成后，服务记录清单需申请人签字确认。</w:t>
      </w:r>
    </w:p>
    <w:p w14:paraId="37521D15" w14:textId="77777777" w:rsidR="00E44F70" w:rsidRDefault="00454F8F">
      <w:pPr>
        <w:ind w:firstLineChars="200" w:firstLine="562"/>
        <w:rPr>
          <w:rFonts w:ascii="仿宋_GB2312" w:eastAsia="仿宋_GB2312"/>
          <w:sz w:val="28"/>
          <w:szCs w:val="28"/>
        </w:rPr>
      </w:pPr>
      <w:r>
        <w:rPr>
          <w:rFonts w:ascii="仿宋_GB2312" w:eastAsia="仿宋_GB2312" w:hint="eastAsia"/>
          <w:b/>
          <w:bCs/>
          <w:sz w:val="28"/>
          <w:szCs w:val="28"/>
        </w:rPr>
        <w:t>2、服务内容：</w:t>
      </w:r>
      <w:r>
        <w:rPr>
          <w:rFonts w:ascii="仿宋_GB2312" w:eastAsia="仿宋_GB2312" w:hint="eastAsia"/>
          <w:sz w:val="28"/>
          <w:szCs w:val="28"/>
        </w:rPr>
        <w:t>配送更换打印机耗材，打印机故障排除（包括软硬件、共享打印机与操作系统等原因造成的无法打印问题），打印机维修，次月提供服务记录原件与电子档，部门服务次数与金额统计电子档。</w:t>
      </w:r>
    </w:p>
    <w:p w14:paraId="0B783759" w14:textId="77777777" w:rsidR="00E44F70" w:rsidRDefault="00454F8F">
      <w:pPr>
        <w:ind w:firstLineChars="200" w:firstLine="562"/>
        <w:rPr>
          <w:rFonts w:ascii="仿宋_GB2312" w:eastAsia="仿宋_GB2312"/>
          <w:b/>
          <w:color w:val="000000" w:themeColor="text1"/>
          <w:sz w:val="28"/>
          <w:szCs w:val="28"/>
        </w:rPr>
      </w:pPr>
      <w:r>
        <w:rPr>
          <w:rFonts w:ascii="仿宋_GB2312" w:eastAsia="仿宋_GB2312" w:hint="eastAsia"/>
          <w:b/>
          <w:bCs/>
          <w:sz w:val="28"/>
          <w:szCs w:val="28"/>
        </w:rPr>
        <w:t>3、</w:t>
      </w:r>
      <w:r>
        <w:rPr>
          <w:rFonts w:ascii="仿宋_GB2312" w:eastAsia="仿宋_GB2312" w:hint="eastAsia"/>
          <w:b/>
          <w:bCs/>
          <w:color w:val="000000" w:themeColor="text1"/>
          <w:sz w:val="28"/>
          <w:szCs w:val="28"/>
        </w:rPr>
        <w:t>质量要求</w:t>
      </w:r>
    </w:p>
    <w:p w14:paraId="45ABF787" w14:textId="77777777" w:rsidR="00E44F70" w:rsidRDefault="00454F8F">
      <w:pPr>
        <w:ind w:firstLineChars="200" w:firstLine="560"/>
        <w:rPr>
          <w:rFonts w:eastAsia="仿宋_GB2312"/>
        </w:rPr>
      </w:pPr>
      <w:r>
        <w:rPr>
          <w:rFonts w:ascii="仿宋_GB2312" w:eastAsia="仿宋_GB2312"/>
          <w:sz w:val="28"/>
          <w:szCs w:val="28"/>
        </w:rPr>
        <w:lastRenderedPageBreak/>
        <w:t>中标人提供的产品为合法销售、渠道正规、全新正品，符合国家有关质量标准的耗材。在采购人使用耗材过程中，如出现质量问题或设备机型不兼容的情况，采购人有权要求中标人无条件更换成设备品牌相匹配的耗材，如因耗材原因导致采购</w:t>
      </w:r>
      <w:proofErr w:type="gramStart"/>
      <w:r>
        <w:rPr>
          <w:rFonts w:ascii="仿宋_GB2312" w:eastAsia="仿宋_GB2312"/>
          <w:sz w:val="28"/>
          <w:szCs w:val="28"/>
        </w:rPr>
        <w:t>人设备</w:t>
      </w:r>
      <w:proofErr w:type="gramEnd"/>
      <w:r>
        <w:rPr>
          <w:rFonts w:ascii="仿宋_GB2312" w:eastAsia="仿宋_GB2312"/>
          <w:sz w:val="28"/>
          <w:szCs w:val="28"/>
        </w:rPr>
        <w:t>出现故障的，</w:t>
      </w:r>
      <w:r>
        <w:rPr>
          <w:rFonts w:ascii="仿宋_GB2312" w:eastAsia="仿宋_GB2312" w:hint="eastAsia"/>
          <w:sz w:val="28"/>
          <w:szCs w:val="28"/>
        </w:rPr>
        <w:t>中标人</w:t>
      </w:r>
      <w:r>
        <w:rPr>
          <w:rFonts w:ascii="仿宋_GB2312" w:eastAsia="仿宋_GB2312"/>
          <w:sz w:val="28"/>
          <w:szCs w:val="28"/>
        </w:rPr>
        <w:t>必须及时配合修复，如故障无法修复的，中标人须赔偿采购</w:t>
      </w:r>
      <w:proofErr w:type="gramStart"/>
      <w:r>
        <w:rPr>
          <w:rFonts w:ascii="仿宋_GB2312" w:eastAsia="仿宋_GB2312"/>
          <w:sz w:val="28"/>
          <w:szCs w:val="28"/>
        </w:rPr>
        <w:t>人设备</w:t>
      </w:r>
      <w:proofErr w:type="gramEnd"/>
      <w:r>
        <w:rPr>
          <w:rFonts w:ascii="仿宋_GB2312" w:eastAsia="仿宋_GB2312"/>
          <w:sz w:val="28"/>
          <w:szCs w:val="28"/>
        </w:rPr>
        <w:t>损失。</w:t>
      </w:r>
      <w:r>
        <w:rPr>
          <w:rFonts w:ascii="仿宋_GB2312" w:eastAsia="仿宋_GB2312" w:hint="eastAsia"/>
          <w:sz w:val="28"/>
          <w:szCs w:val="28"/>
        </w:rPr>
        <w:t>如果发现中标人所提供的耗材配件品牌质量不过关，招标方有权要求更换符合要求的品牌，并按照投标报价结算。</w:t>
      </w:r>
    </w:p>
    <w:p w14:paraId="56D9A003" w14:textId="77777777" w:rsidR="00E44F70" w:rsidRDefault="00454F8F">
      <w:pPr>
        <w:ind w:firstLineChars="200" w:firstLine="602"/>
        <w:rPr>
          <w:rFonts w:ascii="仿宋_GB2312" w:eastAsia="仿宋_GB2312"/>
          <w:b/>
          <w:color w:val="000000" w:themeColor="text1"/>
          <w:sz w:val="30"/>
          <w:szCs w:val="30"/>
        </w:rPr>
      </w:pPr>
      <w:r>
        <w:rPr>
          <w:rFonts w:ascii="仿宋_GB2312" w:eastAsia="仿宋_GB2312" w:hint="eastAsia"/>
          <w:b/>
          <w:color w:val="000000" w:themeColor="text1"/>
          <w:sz w:val="30"/>
          <w:szCs w:val="30"/>
        </w:rPr>
        <w:t>四、结算方式</w:t>
      </w:r>
    </w:p>
    <w:p w14:paraId="7996A433" w14:textId="77777777" w:rsidR="00E44F70" w:rsidRDefault="00454F8F">
      <w:pPr>
        <w:ind w:firstLineChars="200" w:firstLine="560"/>
        <w:rPr>
          <w:rFonts w:ascii="仿宋_GB2312" w:eastAsia="仿宋_GB2312"/>
          <w:b/>
          <w:sz w:val="28"/>
          <w:szCs w:val="28"/>
        </w:rPr>
      </w:pPr>
      <w:r>
        <w:rPr>
          <w:rFonts w:ascii="仿宋_GB2312" w:eastAsia="仿宋_GB2312" w:hint="eastAsia"/>
          <w:color w:val="000000" w:themeColor="text1"/>
          <w:sz w:val="28"/>
          <w:szCs w:val="28"/>
        </w:rPr>
        <w:t>结款方式：每月结算一次，要求提供增值税专用发票并随附部门签字确认的服务清单。</w:t>
      </w:r>
    </w:p>
    <w:p w14:paraId="54A5F5AA" w14:textId="77777777" w:rsidR="00E44F70" w:rsidRDefault="00454F8F">
      <w:pPr>
        <w:ind w:firstLineChars="200" w:firstLine="602"/>
        <w:rPr>
          <w:rFonts w:ascii="仿宋_GB2312" w:eastAsia="仿宋_GB2312"/>
          <w:b/>
          <w:color w:val="000000" w:themeColor="text1"/>
          <w:sz w:val="30"/>
          <w:szCs w:val="30"/>
        </w:rPr>
      </w:pPr>
      <w:r>
        <w:rPr>
          <w:rFonts w:ascii="仿宋_GB2312" w:eastAsia="仿宋_GB2312" w:hint="eastAsia"/>
          <w:b/>
          <w:color w:val="000000" w:themeColor="text1"/>
          <w:sz w:val="30"/>
          <w:szCs w:val="30"/>
        </w:rPr>
        <w:t>五、评标方式</w:t>
      </w:r>
    </w:p>
    <w:p w14:paraId="1D1BA8AD" w14:textId="77777777" w:rsidR="00E44F70" w:rsidRDefault="00454F8F">
      <w:pPr>
        <w:pStyle w:val="a9"/>
        <w:widowControl/>
        <w:shd w:val="clear" w:color="auto" w:fill="FFFFFF"/>
        <w:spacing w:beforeAutospacing="0" w:afterAutospacing="0" w:line="450" w:lineRule="atLeast"/>
        <w:ind w:firstLineChars="300" w:firstLine="843"/>
        <w:rPr>
          <w:rFonts w:ascii="仿宋_GB2312" w:eastAsia="仿宋_GB2312"/>
          <w:kern w:val="2"/>
          <w:sz w:val="28"/>
          <w:szCs w:val="28"/>
        </w:rPr>
      </w:pPr>
      <w:r>
        <w:rPr>
          <w:rFonts w:ascii="仿宋_GB2312" w:eastAsia="仿宋_GB2312" w:hint="eastAsia"/>
          <w:b/>
          <w:bCs/>
          <w:kern w:val="2"/>
          <w:sz w:val="28"/>
          <w:szCs w:val="28"/>
        </w:rPr>
        <w:t>1、开标：</w:t>
      </w:r>
      <w:r>
        <w:rPr>
          <w:rFonts w:ascii="仿宋_GB2312" w:eastAsia="仿宋_GB2312" w:hint="eastAsia"/>
          <w:kern w:val="2"/>
          <w:sz w:val="28"/>
          <w:szCs w:val="28"/>
        </w:rPr>
        <w:t>招标单位相关部门组成选型评审小组，对各投标文件进行现场开标。</w:t>
      </w:r>
    </w:p>
    <w:p w14:paraId="3682C303" w14:textId="77777777" w:rsidR="00E44F70" w:rsidRDefault="00454F8F">
      <w:pPr>
        <w:pStyle w:val="a9"/>
        <w:widowControl/>
        <w:shd w:val="clear" w:color="auto" w:fill="FFFFFF"/>
        <w:spacing w:beforeAutospacing="0" w:afterAutospacing="0" w:line="450" w:lineRule="atLeast"/>
        <w:ind w:firstLineChars="300" w:firstLine="843"/>
        <w:rPr>
          <w:rFonts w:ascii="仿宋_GB2312" w:eastAsia="仿宋_GB2312"/>
          <w:kern w:val="2"/>
          <w:sz w:val="28"/>
          <w:szCs w:val="28"/>
        </w:rPr>
      </w:pPr>
      <w:r>
        <w:rPr>
          <w:rFonts w:ascii="仿宋_GB2312" w:eastAsia="仿宋_GB2312" w:hint="eastAsia"/>
          <w:b/>
          <w:bCs/>
          <w:kern w:val="2"/>
          <w:sz w:val="28"/>
          <w:szCs w:val="28"/>
        </w:rPr>
        <w:t>2、评标：</w:t>
      </w:r>
      <w:r>
        <w:rPr>
          <w:rFonts w:ascii="仿宋_GB2312" w:eastAsia="仿宋_GB2312" w:hint="eastAsia"/>
          <w:kern w:val="2"/>
          <w:sz w:val="28"/>
          <w:szCs w:val="28"/>
        </w:rPr>
        <w:t>选型评审小组在合格投标人中按总价最低价中标进行评定，推荐中标供应商。当出现最低价并列的情况时，以二次报价最低者中标。评定结果公示后与中标供应商签订合同。</w:t>
      </w:r>
    </w:p>
    <w:p w14:paraId="58DBC86D" w14:textId="5474AFD7" w:rsidR="00E44F70" w:rsidRDefault="00454F8F">
      <w:pPr>
        <w:ind w:firstLineChars="300" w:firstLine="843"/>
        <w:rPr>
          <w:rFonts w:ascii="仿宋_GB2312" w:eastAsia="仿宋_GB2312"/>
          <w:sz w:val="28"/>
          <w:szCs w:val="28"/>
        </w:rPr>
      </w:pPr>
      <w:r>
        <w:rPr>
          <w:rFonts w:ascii="仿宋_GB2312" w:eastAsia="仿宋_GB2312" w:hint="eastAsia"/>
          <w:b/>
          <w:bCs/>
          <w:sz w:val="28"/>
          <w:szCs w:val="28"/>
        </w:rPr>
        <w:t>3、评标方法：</w:t>
      </w:r>
      <w:r>
        <w:rPr>
          <w:rFonts w:ascii="仿宋_GB2312" w:eastAsia="仿宋_GB2312" w:hint="eastAsia"/>
          <w:sz w:val="28"/>
          <w:szCs w:val="28"/>
        </w:rPr>
        <w:t xml:space="preserve">采用最低价评标法，附件2总报价等于表中每款打印机耗材单价*预计使用数量的总和。 </w:t>
      </w:r>
    </w:p>
    <w:p w14:paraId="05D01D59" w14:textId="77777777" w:rsidR="00E44F70" w:rsidRDefault="00454F8F">
      <w:pPr>
        <w:ind w:firstLineChars="200" w:firstLine="602"/>
        <w:rPr>
          <w:rFonts w:ascii="仿宋_GB2312" w:eastAsia="仿宋_GB2312"/>
          <w:b/>
          <w:sz w:val="30"/>
          <w:szCs w:val="30"/>
        </w:rPr>
      </w:pPr>
      <w:r>
        <w:rPr>
          <w:rFonts w:ascii="仿宋_GB2312" w:eastAsia="仿宋_GB2312" w:hint="eastAsia"/>
          <w:b/>
          <w:sz w:val="30"/>
          <w:szCs w:val="30"/>
        </w:rPr>
        <w:t>六、投标文件要求</w:t>
      </w:r>
    </w:p>
    <w:p w14:paraId="22B14DAD" w14:textId="77777777" w:rsidR="00E44F70" w:rsidRDefault="00454F8F">
      <w:pPr>
        <w:ind w:firstLineChars="200" w:firstLine="562"/>
        <w:rPr>
          <w:rFonts w:ascii="仿宋_GB2312" w:eastAsia="仿宋_GB2312"/>
          <w:sz w:val="28"/>
          <w:szCs w:val="28"/>
        </w:rPr>
      </w:pPr>
      <w:r>
        <w:rPr>
          <w:rFonts w:hint="eastAsia"/>
          <w:b/>
          <w:sz w:val="28"/>
          <w:szCs w:val="28"/>
        </w:rPr>
        <w:t>1</w:t>
      </w:r>
      <w:r>
        <w:rPr>
          <w:rFonts w:hint="eastAsia"/>
          <w:b/>
          <w:sz w:val="28"/>
          <w:szCs w:val="28"/>
        </w:rPr>
        <w:t>、</w:t>
      </w:r>
      <w:r>
        <w:rPr>
          <w:rFonts w:ascii="仿宋_GB2312" w:eastAsia="仿宋_GB2312" w:hint="eastAsia"/>
          <w:b/>
          <w:sz w:val="28"/>
          <w:szCs w:val="28"/>
        </w:rPr>
        <w:t>供应商资质证明：</w:t>
      </w:r>
      <w:r>
        <w:rPr>
          <w:rFonts w:ascii="仿宋_GB2312" w:eastAsia="仿宋_GB2312" w:hint="eastAsia"/>
          <w:color w:val="000000" w:themeColor="text1"/>
          <w:sz w:val="28"/>
          <w:szCs w:val="28"/>
        </w:rPr>
        <w:t>投标人须具有独立法人资格且具备有效营业执照，</w:t>
      </w:r>
      <w:r>
        <w:rPr>
          <w:rFonts w:ascii="仿宋_GB2312" w:eastAsia="仿宋_GB2312" w:hint="eastAsia"/>
          <w:sz w:val="28"/>
          <w:szCs w:val="28"/>
        </w:rPr>
        <w:t>具备《中华人民共和国政府采购法》第22条规定的条件，提供</w:t>
      </w:r>
      <w:r>
        <w:rPr>
          <w:rFonts w:ascii="仿宋_GB2312" w:eastAsia="仿宋_GB2312" w:hint="eastAsia"/>
          <w:color w:val="000000" w:themeColor="text1"/>
          <w:sz w:val="28"/>
          <w:szCs w:val="28"/>
        </w:rPr>
        <w:t>营业执照与法人</w:t>
      </w:r>
      <w:r>
        <w:rPr>
          <w:rFonts w:ascii="仿宋_GB2312" w:eastAsia="仿宋_GB2312" w:hint="eastAsia"/>
          <w:sz w:val="28"/>
          <w:szCs w:val="28"/>
        </w:rPr>
        <w:t>复印件并加盖投标人公章。</w:t>
      </w:r>
    </w:p>
    <w:p w14:paraId="335CBCEA" w14:textId="77777777" w:rsidR="00E44F70" w:rsidRDefault="00454F8F">
      <w:pPr>
        <w:ind w:firstLineChars="200" w:firstLine="562"/>
      </w:pPr>
      <w:r>
        <w:rPr>
          <w:rFonts w:hint="eastAsia"/>
          <w:b/>
          <w:sz w:val="28"/>
          <w:szCs w:val="28"/>
        </w:rPr>
        <w:lastRenderedPageBreak/>
        <w:t>2</w:t>
      </w:r>
      <w:r>
        <w:rPr>
          <w:rFonts w:hint="eastAsia"/>
          <w:b/>
          <w:sz w:val="28"/>
          <w:szCs w:val="28"/>
        </w:rPr>
        <w:t>、</w:t>
      </w:r>
      <w:r>
        <w:rPr>
          <w:rFonts w:ascii="仿宋_GB2312" w:eastAsia="仿宋_GB2312" w:hint="eastAsia"/>
          <w:b/>
          <w:bCs/>
          <w:sz w:val="28"/>
          <w:szCs w:val="28"/>
        </w:rPr>
        <w:t>承诺</w:t>
      </w:r>
      <w:proofErr w:type="gramStart"/>
      <w:r>
        <w:rPr>
          <w:rFonts w:ascii="仿宋_GB2312" w:eastAsia="仿宋_GB2312" w:hint="eastAsia"/>
          <w:b/>
          <w:bCs/>
          <w:sz w:val="28"/>
          <w:szCs w:val="28"/>
        </w:rPr>
        <w:t>函与社保证明</w:t>
      </w:r>
      <w:proofErr w:type="gramEnd"/>
      <w:r>
        <w:rPr>
          <w:rFonts w:ascii="仿宋_GB2312" w:eastAsia="仿宋_GB2312" w:hint="eastAsia"/>
          <w:b/>
          <w:bCs/>
          <w:sz w:val="28"/>
          <w:szCs w:val="28"/>
        </w:rPr>
        <w:t>：</w:t>
      </w:r>
      <w:r>
        <w:rPr>
          <w:rFonts w:ascii="仿宋_GB2312" w:eastAsia="仿宋_GB2312" w:hint="eastAsia"/>
          <w:sz w:val="28"/>
          <w:szCs w:val="28"/>
        </w:rPr>
        <w:t>承诺服务内容（条款</w:t>
      </w:r>
      <w:proofErr w:type="gramStart"/>
      <w:r>
        <w:rPr>
          <w:rFonts w:ascii="仿宋_GB2312" w:eastAsia="仿宋_GB2312" w:hint="eastAsia"/>
          <w:sz w:val="28"/>
          <w:szCs w:val="28"/>
        </w:rPr>
        <w:t>三服务</w:t>
      </w:r>
      <w:proofErr w:type="gramEnd"/>
      <w:r>
        <w:rPr>
          <w:rFonts w:ascii="仿宋_GB2312" w:eastAsia="仿宋_GB2312" w:hint="eastAsia"/>
          <w:sz w:val="28"/>
          <w:szCs w:val="28"/>
        </w:rPr>
        <w:t>要求中的内容），同时提供至少3名专职人员名单及其近3个月内任一个月的社保缴</w:t>
      </w:r>
      <w:proofErr w:type="gramStart"/>
      <w:r>
        <w:rPr>
          <w:rFonts w:ascii="仿宋_GB2312" w:eastAsia="仿宋_GB2312" w:hint="eastAsia"/>
          <w:sz w:val="28"/>
          <w:szCs w:val="28"/>
        </w:rPr>
        <w:t>交证明</w:t>
      </w:r>
      <w:proofErr w:type="gramEnd"/>
      <w:r>
        <w:rPr>
          <w:rFonts w:ascii="仿宋_GB2312" w:eastAsia="仿宋_GB2312" w:hint="eastAsia"/>
          <w:sz w:val="28"/>
          <w:szCs w:val="28"/>
        </w:rPr>
        <w:t>材料，加盖投标人公章。</w:t>
      </w:r>
    </w:p>
    <w:p w14:paraId="398D71AF" w14:textId="77777777" w:rsidR="00E44F70" w:rsidRDefault="00454F8F">
      <w:pPr>
        <w:pStyle w:val="2"/>
        <w:ind w:firstLineChars="200" w:firstLine="562"/>
        <w:rPr>
          <w:color w:val="000000" w:themeColor="text1"/>
          <w:sz w:val="28"/>
          <w:szCs w:val="28"/>
        </w:rPr>
      </w:pPr>
      <w:r>
        <w:rPr>
          <w:rFonts w:hint="eastAsia"/>
          <w:b/>
          <w:sz w:val="28"/>
          <w:szCs w:val="28"/>
        </w:rPr>
        <w:t>3、品牌授权书与京东自营证明：</w:t>
      </w:r>
      <w:r>
        <w:rPr>
          <w:rFonts w:hint="eastAsia"/>
          <w:color w:val="000000" w:themeColor="text1"/>
          <w:sz w:val="28"/>
          <w:szCs w:val="28"/>
        </w:rPr>
        <w:t>本次投标人所提供硒</w:t>
      </w:r>
      <w:proofErr w:type="gramStart"/>
      <w:r>
        <w:rPr>
          <w:rFonts w:hint="eastAsia"/>
          <w:color w:val="000000" w:themeColor="text1"/>
          <w:sz w:val="28"/>
          <w:szCs w:val="28"/>
        </w:rPr>
        <w:t>鼓如果</w:t>
      </w:r>
      <w:proofErr w:type="gramEnd"/>
      <w:r>
        <w:rPr>
          <w:rFonts w:hint="eastAsia"/>
          <w:color w:val="000000" w:themeColor="text1"/>
          <w:sz w:val="28"/>
          <w:szCs w:val="28"/>
        </w:rPr>
        <w:t>为非原装配件，应指定一个品牌，该品牌需有京东自营店，加盖投标人公章。</w:t>
      </w:r>
    </w:p>
    <w:p w14:paraId="323962B3" w14:textId="1B8AB1D6" w:rsidR="00E44F70" w:rsidRDefault="00454F8F">
      <w:pPr>
        <w:pStyle w:val="2"/>
        <w:numPr>
          <w:ilvl w:val="0"/>
          <w:numId w:val="1"/>
        </w:numPr>
        <w:ind w:firstLineChars="200" w:firstLine="562"/>
        <w:rPr>
          <w:color w:val="000000" w:themeColor="text1"/>
          <w:sz w:val="28"/>
          <w:szCs w:val="28"/>
        </w:rPr>
      </w:pPr>
      <w:r>
        <w:rPr>
          <w:rFonts w:hint="eastAsia"/>
          <w:b/>
          <w:bCs/>
          <w:color w:val="000000" w:themeColor="text1"/>
          <w:sz w:val="28"/>
          <w:szCs w:val="28"/>
        </w:rPr>
        <w:t>报价单：</w:t>
      </w:r>
      <w:r>
        <w:rPr>
          <w:rFonts w:hint="eastAsia"/>
          <w:color w:val="000000" w:themeColor="text1"/>
          <w:sz w:val="28"/>
          <w:szCs w:val="28"/>
        </w:rPr>
        <w:t>投标人应根据附件2进行详细的报价，明确所提供耗材与配件是否为原厂、技术参数、价格、企业名称、总价，并</w:t>
      </w:r>
      <w:r>
        <w:rPr>
          <w:rFonts w:hint="eastAsia"/>
          <w:sz w:val="28"/>
          <w:szCs w:val="28"/>
        </w:rPr>
        <w:t>加盖投标人公章</w:t>
      </w:r>
      <w:r>
        <w:rPr>
          <w:rFonts w:hint="eastAsia"/>
          <w:color w:val="000000" w:themeColor="text1"/>
          <w:sz w:val="28"/>
          <w:szCs w:val="28"/>
        </w:rPr>
        <w:t>。</w:t>
      </w:r>
      <w:r w:rsidRPr="00CA51A9">
        <w:rPr>
          <w:rFonts w:hint="eastAsia"/>
          <w:color w:val="FF0000"/>
          <w:sz w:val="28"/>
          <w:szCs w:val="28"/>
        </w:rPr>
        <w:t>附件2电子版报价单需存进U盘随纸质投标书一起寄送。</w:t>
      </w:r>
    </w:p>
    <w:p w14:paraId="03DF8429" w14:textId="77777777" w:rsidR="00E44F70" w:rsidRDefault="00454F8F">
      <w:pPr>
        <w:pStyle w:val="2"/>
        <w:ind w:firstLineChars="200" w:firstLine="602"/>
        <w:rPr>
          <w:b/>
          <w:color w:val="000000" w:themeColor="text1"/>
          <w:sz w:val="30"/>
          <w:szCs w:val="30"/>
        </w:rPr>
      </w:pPr>
      <w:r>
        <w:rPr>
          <w:rFonts w:hint="eastAsia"/>
          <w:b/>
          <w:sz w:val="30"/>
          <w:szCs w:val="30"/>
        </w:rPr>
        <w:t>六、</w:t>
      </w:r>
      <w:r>
        <w:rPr>
          <w:rFonts w:hint="eastAsia"/>
          <w:b/>
          <w:color w:val="000000" w:themeColor="text1"/>
          <w:sz w:val="30"/>
          <w:szCs w:val="30"/>
        </w:rPr>
        <w:t>投标人须知</w:t>
      </w:r>
      <w:bookmarkStart w:id="0" w:name="_GoBack"/>
      <w:bookmarkEnd w:id="0"/>
    </w:p>
    <w:p w14:paraId="164C7C05" w14:textId="77777777" w:rsidR="00E44F70" w:rsidRDefault="00454F8F">
      <w:pPr>
        <w:pStyle w:val="2"/>
        <w:ind w:firstLineChars="200" w:firstLine="560"/>
        <w:rPr>
          <w:sz w:val="28"/>
          <w:szCs w:val="28"/>
        </w:rPr>
      </w:pPr>
      <w:r>
        <w:rPr>
          <w:rFonts w:hAnsi="Calibri" w:hint="eastAsia"/>
          <w:color w:val="000000" w:themeColor="text1"/>
          <w:sz w:val="28"/>
          <w:szCs w:val="28"/>
        </w:rPr>
        <w:t>参加项目投标人须具有独立法人资格且具备有效营业执照。不接受联合体投标，投标人中标后不得转包经营，一经发现，采购方有权终止合同。</w:t>
      </w:r>
      <w:r>
        <w:rPr>
          <w:rFonts w:hint="eastAsia"/>
          <w:color w:val="000000" w:themeColor="text1"/>
          <w:sz w:val="28"/>
          <w:szCs w:val="28"/>
        </w:rPr>
        <w:t>如未按要求提供材料或报价文件有遗漏视为未实质性响应投标文件要求。所有投标货物的报价均以人民币元为计算单位。投标价格是投标货物最终验收合格的价格，投标报价包括了耗材和打印设备相关维修服务的成本费、运费、保修期内的维修费、送修往返费用、所有</w:t>
      </w:r>
      <w:proofErr w:type="gramStart"/>
      <w:r>
        <w:rPr>
          <w:rFonts w:hint="eastAsia"/>
          <w:color w:val="000000" w:themeColor="text1"/>
          <w:sz w:val="28"/>
          <w:szCs w:val="28"/>
        </w:rPr>
        <w:t>价内价外</w:t>
      </w:r>
      <w:proofErr w:type="gramEnd"/>
      <w:r>
        <w:rPr>
          <w:rFonts w:hint="eastAsia"/>
          <w:color w:val="000000" w:themeColor="text1"/>
          <w:sz w:val="28"/>
          <w:szCs w:val="28"/>
        </w:rPr>
        <w:t>税费、合理利润和所需的其他一切费用。</w:t>
      </w:r>
    </w:p>
    <w:p w14:paraId="57929102" w14:textId="77777777" w:rsidR="00E44F70" w:rsidRDefault="00E44F70">
      <w:pPr>
        <w:ind w:firstLineChars="200" w:firstLine="562"/>
        <w:rPr>
          <w:rFonts w:ascii="仿宋_GB2312" w:eastAsia="仿宋_GB2312"/>
          <w:b/>
          <w:sz w:val="28"/>
          <w:szCs w:val="28"/>
        </w:rPr>
      </w:pPr>
    </w:p>
    <w:sectPr w:rsidR="00E44F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0601CB"/>
    <w:multiLevelType w:val="singleLevel"/>
    <w:tmpl w:val="E30601CB"/>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zNWE3ODJlM2UwMDE0MjNkYTZlZmU4MjAwOTI0ODcifQ=="/>
  </w:docVars>
  <w:rsids>
    <w:rsidRoot w:val="00556B0F"/>
    <w:rsid w:val="00042287"/>
    <w:rsid w:val="0006399F"/>
    <w:rsid w:val="00066321"/>
    <w:rsid w:val="00077BFA"/>
    <w:rsid w:val="0008467A"/>
    <w:rsid w:val="000947E7"/>
    <w:rsid w:val="000A3BF5"/>
    <w:rsid w:val="000C580A"/>
    <w:rsid w:val="000E062C"/>
    <w:rsid w:val="00102B6D"/>
    <w:rsid w:val="00103FB3"/>
    <w:rsid w:val="00132970"/>
    <w:rsid w:val="00154911"/>
    <w:rsid w:val="0018129F"/>
    <w:rsid w:val="00187825"/>
    <w:rsid w:val="001E20D1"/>
    <w:rsid w:val="001F2607"/>
    <w:rsid w:val="002022EF"/>
    <w:rsid w:val="002220F6"/>
    <w:rsid w:val="00271042"/>
    <w:rsid w:val="0028448C"/>
    <w:rsid w:val="002935E0"/>
    <w:rsid w:val="00297E9B"/>
    <w:rsid w:val="002A1A29"/>
    <w:rsid w:val="002A5DB0"/>
    <w:rsid w:val="002A6A2C"/>
    <w:rsid w:val="002C4FE6"/>
    <w:rsid w:val="00312A55"/>
    <w:rsid w:val="003213C3"/>
    <w:rsid w:val="00332DFF"/>
    <w:rsid w:val="0033707A"/>
    <w:rsid w:val="00360285"/>
    <w:rsid w:val="00382D92"/>
    <w:rsid w:val="00393112"/>
    <w:rsid w:val="003A3430"/>
    <w:rsid w:val="00442414"/>
    <w:rsid w:val="0045364E"/>
    <w:rsid w:val="00454F8F"/>
    <w:rsid w:val="004710CC"/>
    <w:rsid w:val="004B27A8"/>
    <w:rsid w:val="004C7386"/>
    <w:rsid w:val="004E168B"/>
    <w:rsid w:val="004E26B8"/>
    <w:rsid w:val="005002D3"/>
    <w:rsid w:val="00500B03"/>
    <w:rsid w:val="00514EA7"/>
    <w:rsid w:val="0054231A"/>
    <w:rsid w:val="00542590"/>
    <w:rsid w:val="00553590"/>
    <w:rsid w:val="00556B0F"/>
    <w:rsid w:val="005B16AC"/>
    <w:rsid w:val="005B3F86"/>
    <w:rsid w:val="005C5186"/>
    <w:rsid w:val="005C642C"/>
    <w:rsid w:val="005D697D"/>
    <w:rsid w:val="005E1FBD"/>
    <w:rsid w:val="0060683E"/>
    <w:rsid w:val="00613C66"/>
    <w:rsid w:val="006A71F5"/>
    <w:rsid w:val="006B3F75"/>
    <w:rsid w:val="006B6F10"/>
    <w:rsid w:val="006D35AE"/>
    <w:rsid w:val="00711D34"/>
    <w:rsid w:val="00726856"/>
    <w:rsid w:val="00731BC2"/>
    <w:rsid w:val="0074047A"/>
    <w:rsid w:val="00761B16"/>
    <w:rsid w:val="00771A84"/>
    <w:rsid w:val="007C1774"/>
    <w:rsid w:val="0084658E"/>
    <w:rsid w:val="00847C14"/>
    <w:rsid w:val="00860419"/>
    <w:rsid w:val="00881947"/>
    <w:rsid w:val="00892900"/>
    <w:rsid w:val="008A1E7B"/>
    <w:rsid w:val="008F4713"/>
    <w:rsid w:val="009125B4"/>
    <w:rsid w:val="009463BF"/>
    <w:rsid w:val="0096450F"/>
    <w:rsid w:val="00965747"/>
    <w:rsid w:val="009C17F3"/>
    <w:rsid w:val="009D1739"/>
    <w:rsid w:val="00A514FC"/>
    <w:rsid w:val="00A5716F"/>
    <w:rsid w:val="00A705AB"/>
    <w:rsid w:val="00A83484"/>
    <w:rsid w:val="00AA0CA0"/>
    <w:rsid w:val="00AC1C5D"/>
    <w:rsid w:val="00AC6E82"/>
    <w:rsid w:val="00AD56D3"/>
    <w:rsid w:val="00B00423"/>
    <w:rsid w:val="00B069B6"/>
    <w:rsid w:val="00B42F06"/>
    <w:rsid w:val="00B4313F"/>
    <w:rsid w:val="00B457BE"/>
    <w:rsid w:val="00B5121F"/>
    <w:rsid w:val="00B95FB4"/>
    <w:rsid w:val="00B9675C"/>
    <w:rsid w:val="00BA16CB"/>
    <w:rsid w:val="00BA5C9A"/>
    <w:rsid w:val="00BB008A"/>
    <w:rsid w:val="00BB24F3"/>
    <w:rsid w:val="00BF171B"/>
    <w:rsid w:val="00BF620B"/>
    <w:rsid w:val="00C524CA"/>
    <w:rsid w:val="00C56EC2"/>
    <w:rsid w:val="00C72198"/>
    <w:rsid w:val="00C76552"/>
    <w:rsid w:val="00C80CEC"/>
    <w:rsid w:val="00CA51A9"/>
    <w:rsid w:val="00CB61D0"/>
    <w:rsid w:val="00CD3569"/>
    <w:rsid w:val="00CE2F25"/>
    <w:rsid w:val="00CF1858"/>
    <w:rsid w:val="00CF5E4D"/>
    <w:rsid w:val="00D67A6A"/>
    <w:rsid w:val="00D81599"/>
    <w:rsid w:val="00DE1098"/>
    <w:rsid w:val="00DF19C7"/>
    <w:rsid w:val="00E16226"/>
    <w:rsid w:val="00E25D84"/>
    <w:rsid w:val="00E33C39"/>
    <w:rsid w:val="00E343E4"/>
    <w:rsid w:val="00E44F70"/>
    <w:rsid w:val="00E4503B"/>
    <w:rsid w:val="00E70DDA"/>
    <w:rsid w:val="00EB6C95"/>
    <w:rsid w:val="00EC425E"/>
    <w:rsid w:val="00EF730A"/>
    <w:rsid w:val="00F0773B"/>
    <w:rsid w:val="00F83EF0"/>
    <w:rsid w:val="00FA186C"/>
    <w:rsid w:val="00FB7F10"/>
    <w:rsid w:val="00FB7FAB"/>
    <w:rsid w:val="00FD7CE2"/>
    <w:rsid w:val="030516AD"/>
    <w:rsid w:val="037E6D7C"/>
    <w:rsid w:val="0B4374C1"/>
    <w:rsid w:val="0C664C0A"/>
    <w:rsid w:val="0C824740"/>
    <w:rsid w:val="0F220EF1"/>
    <w:rsid w:val="14072DAB"/>
    <w:rsid w:val="171A5E8A"/>
    <w:rsid w:val="19B968F6"/>
    <w:rsid w:val="1C424981"/>
    <w:rsid w:val="226E2973"/>
    <w:rsid w:val="27EC05D9"/>
    <w:rsid w:val="31A17F44"/>
    <w:rsid w:val="33792F26"/>
    <w:rsid w:val="3DDF42CD"/>
    <w:rsid w:val="3F3146B5"/>
    <w:rsid w:val="3F9335C1"/>
    <w:rsid w:val="45646114"/>
    <w:rsid w:val="46395D6F"/>
    <w:rsid w:val="4C771B75"/>
    <w:rsid w:val="4D53613E"/>
    <w:rsid w:val="4EC05A55"/>
    <w:rsid w:val="527B3164"/>
    <w:rsid w:val="54422A68"/>
    <w:rsid w:val="56FA45AD"/>
    <w:rsid w:val="57D73A97"/>
    <w:rsid w:val="586F4325"/>
    <w:rsid w:val="5AFF3461"/>
    <w:rsid w:val="5C966047"/>
    <w:rsid w:val="5CFD1C22"/>
    <w:rsid w:val="69016731"/>
    <w:rsid w:val="6B166CD1"/>
    <w:rsid w:val="6BA20565"/>
    <w:rsid w:val="6F653EAD"/>
    <w:rsid w:val="71D662F7"/>
    <w:rsid w:val="78FA1F3C"/>
    <w:rsid w:val="79393B8B"/>
    <w:rsid w:val="7B892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A54AF2-6758-46E9-AA55-6BB2CDAB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pPr>
      <w:jc w:val="left"/>
    </w:pPr>
    <w:rPr>
      <w:rFonts w:ascii="仿宋_GB2312" w:eastAsia="仿宋_GB2312" w:hAnsi="宋体"/>
    </w:r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uiPriority w:val="99"/>
    <w:semiHidden/>
    <w:unhideWhenUsed/>
    <w:qFormat/>
    <w:pPr>
      <w:spacing w:beforeAutospacing="1" w:afterAutospacing="1"/>
      <w:jc w:val="left"/>
    </w:pPr>
    <w:rPr>
      <w:kern w:val="0"/>
      <w:sz w:val="24"/>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Calibri" w:eastAsia="宋体" w:hAnsi="Calibri" w:cs="Times New Roman"/>
      <w:kern w:val="2"/>
      <w:sz w:val="18"/>
      <w:szCs w:val="18"/>
    </w:rPr>
  </w:style>
  <w:style w:type="character" w:customStyle="1" w:styleId="a6">
    <w:name w:val="页脚 字符"/>
    <w:basedOn w:val="a0"/>
    <w:link w:val="a5"/>
    <w:uiPriority w:val="99"/>
    <w:qFormat/>
    <w:rPr>
      <w:rFonts w:ascii="Calibri" w:eastAsia="宋体" w:hAnsi="Calibri" w:cs="Times New Roman"/>
      <w:kern w:val="2"/>
      <w:sz w:val="18"/>
      <w:szCs w:val="18"/>
    </w:rPr>
  </w:style>
  <w:style w:type="character" w:customStyle="1" w:styleId="a4">
    <w:name w:val="批注框文本 字符"/>
    <w:basedOn w:val="a0"/>
    <w:link w:val="a3"/>
    <w:uiPriority w:val="99"/>
    <w:semiHidden/>
    <w:qFormat/>
    <w:rPr>
      <w:rFonts w:ascii="Calibri" w:eastAsia="宋体" w:hAnsi="Calibri" w:cs="Times New Roman"/>
      <w:kern w:val="2"/>
      <w:sz w:val="18"/>
      <w:szCs w:val="18"/>
    </w:rPr>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198</Words>
  <Characters>1129</Characters>
  <Application>Microsoft Office Word</Application>
  <DocSecurity>0</DocSecurity>
  <Lines>9</Lines>
  <Paragraphs>2</Paragraphs>
  <ScaleCrop>false</ScaleCrop>
  <Company>P R C</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郑培芳</cp:lastModifiedBy>
  <cp:revision>256</cp:revision>
  <cp:lastPrinted>2023-05-29T02:16:00Z</cp:lastPrinted>
  <dcterms:created xsi:type="dcterms:W3CDTF">2020-05-25T01:33:00Z</dcterms:created>
  <dcterms:modified xsi:type="dcterms:W3CDTF">2025-06-06T01:55:00Z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19646B5AF04344E291C711BEB90DA243_13</vt:lpwstr>
  </property>
  <property fmtid="{D5CDD505-2E9C-101B-9397-08002B2CF9AE}" pid="4" name="KSOTemplateDocerSaveRecord">
    <vt:lpwstr>eyJoZGlkIjoiZDRiMmZjODYyNjU1YWFmYjExMmYyMDYyMjllODIzMzciLCJ1c2VySWQiOiIxNjMyNzYwODEifQ==</vt:lpwstr>
  </property>
</Properties>
</file>